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5EBCB" w14:textId="77777777" w:rsidR="00573F73" w:rsidRDefault="00573F73">
      <w:pP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bidi="ar"/>
        </w:rPr>
      </w:pPr>
    </w:p>
    <w:p w14:paraId="750B37E8" w14:textId="2D1F1D07" w:rsidR="00573F73" w:rsidRDefault="005D51C2">
      <w:r w:rsidRPr="005D51C2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bidi="ar"/>
        </w:rPr>
        <w:t>Supplementary</w:t>
      </w:r>
      <w:r w:rsidRPr="005D51C2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lang w:bidi="ar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lang w:bidi="ar"/>
        </w:rPr>
        <w:t xml:space="preserve">Table 1. </w:t>
      </w:r>
      <w:bookmarkStart w:id="0" w:name="_GoBack"/>
      <w:bookmarkEnd w:id="0"/>
      <w:r w:rsidR="00C025AE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lang w:bidi="ar"/>
        </w:rPr>
        <w:t>Normality Test of Clinical Data in SCA Patients</w:t>
      </w:r>
    </w:p>
    <w:p w14:paraId="7FE617E1" w14:textId="77777777" w:rsidR="00573F73" w:rsidRDefault="00573F73"/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7"/>
        <w:gridCol w:w="2037"/>
        <w:gridCol w:w="996"/>
      </w:tblGrid>
      <w:tr w:rsidR="00573F73" w14:paraId="1ECD7767" w14:textId="77777777">
        <w:trPr>
          <w:trHeight w:val="90"/>
        </w:trPr>
        <w:tc>
          <w:tcPr>
            <w:tcW w:w="0" w:type="auto"/>
            <w:tcBorders>
              <w:bottom w:val="single" w:sz="6" w:space="0" w:color="000000"/>
              <w:tl2br w:val="nil"/>
              <w:tr2bl w:val="nil"/>
            </w:tcBorders>
          </w:tcPr>
          <w:p w14:paraId="10F7698E" w14:textId="77777777" w:rsidR="00573F73" w:rsidRDefault="00C025AE"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Variables</w:t>
            </w:r>
          </w:p>
        </w:tc>
        <w:tc>
          <w:tcPr>
            <w:tcW w:w="0" w:type="auto"/>
            <w:tcBorders>
              <w:bottom w:val="single" w:sz="6" w:space="0" w:color="000000"/>
              <w:tl2br w:val="nil"/>
              <w:tr2bl w:val="nil"/>
            </w:tcBorders>
          </w:tcPr>
          <w:p w14:paraId="6F967EB2" w14:textId="77777777" w:rsidR="00573F73" w:rsidRDefault="00C025AE">
            <w:pPr>
              <w:jc w:val="center"/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Shapiro-Wilk test</w:t>
            </w:r>
          </w:p>
        </w:tc>
        <w:tc>
          <w:tcPr>
            <w:tcW w:w="0" w:type="auto"/>
            <w:tcBorders>
              <w:bottom w:val="single" w:sz="6" w:space="0" w:color="000000"/>
              <w:tl2br w:val="nil"/>
              <w:tr2bl w:val="nil"/>
            </w:tcBorders>
          </w:tcPr>
          <w:p w14:paraId="4151581F" w14:textId="77777777" w:rsidR="00573F73" w:rsidRDefault="00C025AE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P</w:t>
            </w:r>
          </w:p>
        </w:tc>
      </w:tr>
      <w:tr w:rsidR="00573F73" w14:paraId="74A69DCC" w14:textId="77777777">
        <w:tc>
          <w:tcPr>
            <w:tcW w:w="0" w:type="auto"/>
            <w:tcBorders>
              <w:top w:val="single" w:sz="6" w:space="0" w:color="000000"/>
              <w:tl2br w:val="nil"/>
              <w:tr2bl w:val="nil"/>
            </w:tcBorders>
          </w:tcPr>
          <w:p w14:paraId="77E4D78D" w14:textId="77777777" w:rsidR="00573F73" w:rsidRDefault="00C025AE">
            <w:pPr>
              <w:widowControl/>
              <w:spacing w:line="360" w:lineRule="auto"/>
              <w:jc w:val="left"/>
              <w:textAlignment w:val="center"/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Age, years</w:t>
            </w:r>
          </w:p>
        </w:tc>
        <w:tc>
          <w:tcPr>
            <w:tcW w:w="0" w:type="auto"/>
            <w:tcBorders>
              <w:top w:val="single" w:sz="6" w:space="0" w:color="000000"/>
              <w:tl2br w:val="nil"/>
              <w:tr2bl w:val="nil"/>
            </w:tcBorders>
          </w:tcPr>
          <w:p w14:paraId="62C4A078" w14:textId="77777777" w:rsidR="00573F73" w:rsidRDefault="00C025AE">
            <w:pPr>
              <w:widowControl/>
              <w:spacing w:line="360" w:lineRule="auto"/>
              <w:jc w:val="center"/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0.901</w:t>
            </w:r>
          </w:p>
        </w:tc>
        <w:tc>
          <w:tcPr>
            <w:tcW w:w="0" w:type="auto"/>
            <w:tcBorders>
              <w:top w:val="single" w:sz="6" w:space="0" w:color="000000"/>
              <w:tl2br w:val="nil"/>
              <w:tr2bl w:val="nil"/>
            </w:tcBorders>
          </w:tcPr>
          <w:p w14:paraId="65075F35" w14:textId="77777777" w:rsidR="00573F73" w:rsidRDefault="00C025AE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0.007</w:t>
            </w:r>
          </w:p>
        </w:tc>
      </w:tr>
      <w:tr w:rsidR="00573F73" w14:paraId="6463C623" w14:textId="77777777">
        <w:tc>
          <w:tcPr>
            <w:tcW w:w="0" w:type="auto"/>
            <w:tcBorders>
              <w:tl2br w:val="nil"/>
              <w:tr2bl w:val="nil"/>
            </w:tcBorders>
          </w:tcPr>
          <w:p w14:paraId="2E0BEEA9" w14:textId="77777777" w:rsidR="00573F73" w:rsidRDefault="00C025AE">
            <w:pPr>
              <w:widowControl/>
              <w:spacing w:line="360" w:lineRule="auto"/>
              <w:jc w:val="left"/>
              <w:textAlignment w:val="center"/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Disease Duration, years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6B700B5D" w14:textId="77777777" w:rsidR="00573F73" w:rsidRDefault="00C025AE">
            <w:pPr>
              <w:widowControl/>
              <w:spacing w:line="360" w:lineRule="auto"/>
              <w:jc w:val="center"/>
              <w:textAlignment w:val="center"/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0.906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1F81B7AD" w14:textId="77777777" w:rsidR="00573F73" w:rsidRDefault="00C025AE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0.009</w:t>
            </w:r>
          </w:p>
        </w:tc>
      </w:tr>
      <w:tr w:rsidR="00573F73" w14:paraId="58DA7604" w14:textId="77777777"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279D92C1" w14:textId="77777777" w:rsidR="00573F73" w:rsidRDefault="00C025AE">
            <w:pPr>
              <w:widowControl/>
              <w:spacing w:line="360" w:lineRule="auto"/>
              <w:jc w:val="left"/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ICARS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597FB7AB" w14:textId="77777777" w:rsidR="00573F73" w:rsidRDefault="00C025AE">
            <w:pPr>
              <w:spacing w:line="360" w:lineRule="auto"/>
              <w:jc w:val="center"/>
            </w:pPr>
            <w:r>
              <w:rPr>
                <w:rFonts w:ascii="Times New Roman" w:hAnsi="Times New Roman" w:cs="Times New Roman" w:hint="eastAsia"/>
                <w:sz w:val="24"/>
              </w:rPr>
              <w:t>0.951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20624A38" w14:textId="77777777" w:rsidR="00573F73" w:rsidRDefault="00C025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0.156</w:t>
            </w:r>
          </w:p>
        </w:tc>
      </w:tr>
      <w:tr w:rsidR="00573F73" w14:paraId="23F8C7EC" w14:textId="77777777"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8BCBBA2" w14:textId="77777777" w:rsidR="00573F73" w:rsidRDefault="00C025AE">
            <w:pPr>
              <w:widowControl/>
              <w:spacing w:line="360" w:lineRule="auto"/>
              <w:ind w:firstLineChars="100" w:firstLine="240"/>
              <w:jc w:val="left"/>
              <w:textAlignment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Posture and Gait Disturbance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5CEB027C" w14:textId="77777777" w:rsidR="00573F73" w:rsidRDefault="00C025AE">
            <w:pPr>
              <w:spacing w:line="360" w:lineRule="auto"/>
              <w:jc w:val="center"/>
            </w:pPr>
            <w:r>
              <w:rPr>
                <w:rFonts w:ascii="Times New Roman" w:hAnsi="Times New Roman" w:cs="Times New Roman" w:hint="eastAsia"/>
                <w:sz w:val="24"/>
              </w:rPr>
              <w:t>0.900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5069F7FB" w14:textId="77777777" w:rsidR="00573F73" w:rsidRDefault="00C025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0.006</w:t>
            </w:r>
          </w:p>
        </w:tc>
      </w:tr>
      <w:tr w:rsidR="00573F73" w14:paraId="53031107" w14:textId="77777777"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47F6E95C" w14:textId="77777777" w:rsidR="00573F73" w:rsidRDefault="00C025AE">
            <w:pPr>
              <w:widowControl/>
              <w:spacing w:line="360" w:lineRule="auto"/>
              <w:ind w:firstLineChars="100" w:firstLine="240"/>
              <w:jc w:val="left"/>
              <w:textAlignment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Kinetic Function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16B7064F" w14:textId="77777777" w:rsidR="00573F73" w:rsidRDefault="00C025AE">
            <w:pPr>
              <w:spacing w:line="360" w:lineRule="auto"/>
              <w:jc w:val="center"/>
            </w:pPr>
            <w:r>
              <w:rPr>
                <w:rFonts w:ascii="Times New Roman" w:hAnsi="Times New Roman" w:cs="Times New Roman" w:hint="eastAsia"/>
                <w:sz w:val="24"/>
              </w:rPr>
              <w:t>0.938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5E95BDF7" w14:textId="77777777" w:rsidR="00573F73" w:rsidRDefault="00C025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0.064</w:t>
            </w:r>
          </w:p>
        </w:tc>
      </w:tr>
      <w:tr w:rsidR="00573F73" w14:paraId="75861567" w14:textId="77777777"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8B974A1" w14:textId="77777777" w:rsidR="00573F73" w:rsidRDefault="00C025AE">
            <w:pPr>
              <w:widowControl/>
              <w:spacing w:line="360" w:lineRule="auto"/>
              <w:ind w:firstLineChars="100" w:firstLine="240"/>
              <w:jc w:val="left"/>
              <w:textAlignment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Speech Disorder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4A4AF28B" w14:textId="77777777" w:rsidR="00573F73" w:rsidRDefault="00C025AE">
            <w:pPr>
              <w:spacing w:line="360" w:lineRule="auto"/>
              <w:jc w:val="center"/>
            </w:pPr>
            <w:r>
              <w:rPr>
                <w:rFonts w:ascii="Times New Roman" w:hAnsi="Times New Roman" w:cs="Times New Roman" w:hint="eastAsia"/>
                <w:sz w:val="24"/>
              </w:rPr>
              <w:t>0.737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17A6FC82" w14:textId="77777777" w:rsidR="00573F73" w:rsidRDefault="00C025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＜</w:t>
            </w:r>
            <w:r>
              <w:rPr>
                <w:rFonts w:ascii="Times New Roman" w:hAnsi="Times New Roman" w:cs="Times New Roman" w:hint="eastAsia"/>
                <w:sz w:val="24"/>
              </w:rPr>
              <w:t>0.001</w:t>
            </w:r>
          </w:p>
        </w:tc>
      </w:tr>
      <w:tr w:rsidR="00573F73" w14:paraId="2C4E850F" w14:textId="77777777"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1614933" w14:textId="77777777" w:rsidR="00573F73" w:rsidRDefault="00C025AE">
            <w:pPr>
              <w:widowControl/>
              <w:spacing w:line="360" w:lineRule="auto"/>
              <w:ind w:firstLineChars="100" w:firstLine="240"/>
              <w:jc w:val="left"/>
              <w:textAlignment w:val="center"/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Oculomotor Disorders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2C0B0E42" w14:textId="77777777" w:rsidR="00573F73" w:rsidRDefault="00C025AE">
            <w:pPr>
              <w:spacing w:line="360" w:lineRule="auto"/>
              <w:jc w:val="center"/>
            </w:pPr>
            <w:r>
              <w:rPr>
                <w:rFonts w:ascii="Times New Roman" w:hAnsi="Times New Roman" w:cs="Times New Roman" w:hint="eastAsia"/>
                <w:sz w:val="24"/>
              </w:rPr>
              <w:t>0.857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2D1FD9A1" w14:textId="77777777" w:rsidR="00573F73" w:rsidRDefault="00C025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＜</w:t>
            </w:r>
            <w:r>
              <w:rPr>
                <w:rFonts w:ascii="Times New Roman" w:hAnsi="Times New Roman" w:cs="Times New Roman" w:hint="eastAsia"/>
                <w:sz w:val="24"/>
              </w:rPr>
              <w:t>0.001</w:t>
            </w:r>
          </w:p>
        </w:tc>
      </w:tr>
      <w:tr w:rsidR="00573F73" w14:paraId="570C1F5B" w14:textId="77777777"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5B404CC5" w14:textId="77777777" w:rsidR="00573F73" w:rsidRDefault="00C025AE">
            <w:pPr>
              <w:widowControl/>
              <w:spacing w:line="360" w:lineRule="auto"/>
              <w:jc w:val="left"/>
              <w:textAlignment w:val="center"/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BBS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7B751ECB" w14:textId="77777777" w:rsidR="00573F73" w:rsidRDefault="00C025AE">
            <w:pPr>
              <w:spacing w:line="360" w:lineRule="auto"/>
              <w:jc w:val="center"/>
            </w:pPr>
            <w:r>
              <w:rPr>
                <w:rFonts w:ascii="Times New Roman" w:hAnsi="Times New Roman" w:cs="Times New Roman" w:hint="eastAsia"/>
                <w:sz w:val="24"/>
              </w:rPr>
              <w:t>0.740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09828670" w14:textId="77777777" w:rsidR="00573F73" w:rsidRDefault="00C025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＜</w:t>
            </w:r>
            <w:r>
              <w:rPr>
                <w:rFonts w:ascii="Times New Roman" w:hAnsi="Times New Roman" w:cs="Times New Roman" w:hint="eastAsia"/>
                <w:sz w:val="24"/>
              </w:rPr>
              <w:t>0.001</w:t>
            </w:r>
          </w:p>
        </w:tc>
      </w:tr>
      <w:tr w:rsidR="00573F73" w14:paraId="67BFBB1B" w14:textId="77777777"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6B286C61" w14:textId="77777777" w:rsidR="00573F73" w:rsidRDefault="00C025AE">
            <w:pPr>
              <w:widowControl/>
              <w:spacing w:line="360" w:lineRule="auto"/>
              <w:jc w:val="left"/>
              <w:textAlignment w:val="center"/>
            </w:pPr>
            <w:proofErr w:type="spellStart"/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Semans</w:t>
            </w:r>
            <w:proofErr w:type="spellEnd"/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Balance 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3E350ADB" w14:textId="77777777" w:rsidR="00573F73" w:rsidRDefault="00C025AE">
            <w:pPr>
              <w:spacing w:line="360" w:lineRule="auto"/>
              <w:jc w:val="center"/>
            </w:pPr>
            <w:r>
              <w:rPr>
                <w:rFonts w:ascii="Times New Roman" w:hAnsi="Times New Roman" w:cs="Times New Roman" w:hint="eastAsia"/>
                <w:sz w:val="24"/>
              </w:rPr>
              <w:t>0.848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2F3FA22B" w14:textId="77777777" w:rsidR="00573F73" w:rsidRDefault="00C025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＜</w:t>
            </w:r>
            <w:r>
              <w:rPr>
                <w:rFonts w:ascii="Times New Roman" w:hAnsi="Times New Roman" w:cs="Times New Roman" w:hint="eastAsia"/>
                <w:sz w:val="24"/>
              </w:rPr>
              <w:t>0.001</w:t>
            </w:r>
          </w:p>
        </w:tc>
      </w:tr>
      <w:tr w:rsidR="00573F73" w14:paraId="6761F48B" w14:textId="77777777">
        <w:tc>
          <w:tcPr>
            <w:tcW w:w="0" w:type="auto"/>
            <w:tcBorders>
              <w:tl2br w:val="nil"/>
              <w:tr2bl w:val="nil"/>
            </w:tcBorders>
            <w:vAlign w:val="center"/>
          </w:tcPr>
          <w:p w14:paraId="33B5C8A0" w14:textId="77777777" w:rsidR="00573F73" w:rsidRDefault="00C025AE">
            <w:pPr>
              <w:widowControl/>
              <w:spacing w:line="360" w:lineRule="auto"/>
              <w:jc w:val="left"/>
              <w:textAlignment w:val="center"/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lang w:bidi="ar"/>
              </w:rPr>
              <w:t>Balance Coordination Scale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0611F07A" w14:textId="77777777" w:rsidR="00573F73" w:rsidRDefault="00C025AE">
            <w:pPr>
              <w:spacing w:line="360" w:lineRule="auto"/>
              <w:jc w:val="center"/>
            </w:pPr>
            <w:r>
              <w:rPr>
                <w:rFonts w:ascii="Times New Roman" w:hAnsi="Times New Roman" w:cs="Times New Roman" w:hint="eastAsia"/>
                <w:sz w:val="24"/>
              </w:rPr>
              <w:t>0.948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l2br w:val="nil"/>
              <w:tr2bl w:val="nil"/>
            </w:tcBorders>
          </w:tcPr>
          <w:p w14:paraId="2BADC8BF" w14:textId="77777777" w:rsidR="00573F73" w:rsidRDefault="00C025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0.124</w:t>
            </w:r>
          </w:p>
        </w:tc>
      </w:tr>
    </w:tbl>
    <w:p w14:paraId="01731DFD" w14:textId="77777777" w:rsidR="00573F73" w:rsidRDefault="00573F73"/>
    <w:p w14:paraId="02CBEF9A" w14:textId="77777777" w:rsidR="00573F73" w:rsidRDefault="00573F73"/>
    <w:p w14:paraId="3CB8E332" w14:textId="77777777" w:rsidR="00573F73" w:rsidRDefault="00573F73"/>
    <w:sectPr w:rsidR="00573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EAC6C" w14:textId="77777777" w:rsidR="00C025AE" w:rsidRDefault="00C025AE" w:rsidP="005D51C2">
      <w:r>
        <w:separator/>
      </w:r>
    </w:p>
  </w:endnote>
  <w:endnote w:type="continuationSeparator" w:id="0">
    <w:p w14:paraId="7C96DE9A" w14:textId="77777777" w:rsidR="00C025AE" w:rsidRDefault="00C025AE" w:rsidP="005D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D9FC5" w14:textId="77777777" w:rsidR="00C025AE" w:rsidRDefault="00C025AE" w:rsidP="005D51C2">
      <w:r>
        <w:separator/>
      </w:r>
    </w:p>
  </w:footnote>
  <w:footnote w:type="continuationSeparator" w:id="0">
    <w:p w14:paraId="1DC86738" w14:textId="77777777" w:rsidR="00C025AE" w:rsidRDefault="00C025AE" w:rsidP="005D5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F73"/>
    <w:rsid w:val="00573F73"/>
    <w:rsid w:val="005D51C2"/>
    <w:rsid w:val="00C025AE"/>
    <w:rsid w:val="30F13873"/>
    <w:rsid w:val="6264328D"/>
    <w:rsid w:val="7702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095F91"/>
  <w15:docId w15:val="{991954FE-5371-447F-BE5C-AD769509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D5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D51C2"/>
    <w:rPr>
      <w:kern w:val="2"/>
      <w:sz w:val="18"/>
      <w:szCs w:val="18"/>
    </w:rPr>
  </w:style>
  <w:style w:type="paragraph" w:styleId="a6">
    <w:name w:val="footer"/>
    <w:basedOn w:val="a"/>
    <w:link w:val="a7"/>
    <w:rsid w:val="005D5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D51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Nicole</cp:lastModifiedBy>
  <cp:revision>2</cp:revision>
  <dcterms:created xsi:type="dcterms:W3CDTF">2026-04-06T07:38:00Z</dcterms:created>
  <dcterms:modified xsi:type="dcterms:W3CDTF">2026-04-16T01:48:00Z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eyJoZGlkIjoiM2QxMWUzMGRkZGRiNTdhNGQ0YzRiMDY1NGMzNzQ2NGIiLCJ1c2VySWQiOiIyMzgzMTg2MDkifQ==</vt:lpwstr>
  </property>
  <property fmtid="{D5CDD505-2E9C-101B-9397-08002B2CF9AE}" pid="4" name="ICV">
    <vt:lpwstr>03A2BA4D3990464CB190F2B9A4A6F7AB_12</vt:lpwstr>
  </property>
</Properties>
</file>